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9B28" w14:textId="77777777" w:rsidR="00C75C9E" w:rsidRDefault="00E75071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 xml:space="preserve">П. 19 б. О расходах, связанных с осуществлением технологического присоединения, не включаемых в плату за технологическое </w:t>
        </w:r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  </w:r>
      </w:hyperlink>
    </w:p>
    <w:p w14:paraId="01BE41D9" w14:textId="77777777" w:rsidR="00E75071" w:rsidRPr="00E75071" w:rsidRDefault="00E75071" w:rsidP="00E75071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tgtFrame="_blank" w:history="1">
        <w:r w:rsidRPr="00E75071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при тарифном регулировании на 2023 год составляют 0 рублей (Приказ департамента ценового и тарифного регулирования Самарской области от 28.11.2022 №848 «Об установлении единых (котловых) тарифов на услуги по передаче электрической энергии по сетям Самарской области на 2023-2027 годы» (Сайт Правительства Самарской области от 30 ноября 2022 № 63011223849)</w:t>
        </w:r>
      </w:hyperlink>
    </w:p>
    <w:p w14:paraId="4A981F34" w14:textId="77777777" w:rsidR="00C75C9E" w:rsidRDefault="00C75C9E">
      <w:bookmarkStart w:id="0" w:name="_GoBack"/>
      <w:bookmarkEnd w:id="0"/>
    </w:p>
    <w:sectPr w:rsidR="00C7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631C" w14:textId="77777777" w:rsidR="00C75C9E" w:rsidRDefault="00E75071">
      <w:pPr>
        <w:spacing w:line="240" w:lineRule="auto"/>
      </w:pPr>
      <w:r>
        <w:separator/>
      </w:r>
    </w:p>
  </w:endnote>
  <w:endnote w:type="continuationSeparator" w:id="0">
    <w:p w14:paraId="238CC6C3" w14:textId="77777777" w:rsidR="00C75C9E" w:rsidRDefault="00E7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1FD9C" w14:textId="77777777" w:rsidR="00C75C9E" w:rsidRDefault="00E75071">
      <w:pPr>
        <w:spacing w:after="0"/>
      </w:pPr>
      <w:r>
        <w:separator/>
      </w:r>
    </w:p>
  </w:footnote>
  <w:footnote w:type="continuationSeparator" w:id="0">
    <w:p w14:paraId="07AE55C7" w14:textId="77777777" w:rsidR="00C75C9E" w:rsidRDefault="00E750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9C"/>
    <w:rsid w:val="005E675A"/>
    <w:rsid w:val="00B0639C"/>
    <w:rsid w:val="00C75C9E"/>
    <w:rsid w:val="00E75071"/>
    <w:rsid w:val="00E84116"/>
    <w:rsid w:val="480F2051"/>
    <w:rsid w:val="588339CA"/>
    <w:rsid w:val="68B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C11"/>
  <w15:docId w15:val="{C6B419D7-A681-4ABA-A573-779A6C7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k63.ru/i/include/281122_8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sk-volgi.ru/i/files/2019/1/16/istochniki_opublikovaniya_vd___.01.19_informatsiya_o_vipadaucshih_dohoda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</cp:lastModifiedBy>
  <cp:revision>3</cp:revision>
  <dcterms:created xsi:type="dcterms:W3CDTF">2020-04-05T18:08:00Z</dcterms:created>
  <dcterms:modified xsi:type="dcterms:W3CDTF">2022-12-02T07:10:00Z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C5D6B5FD733D4AFA81F6334AFC7FF659</vt:lpwstr>
  </property>
</Properties>
</file>