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C" w:rsidRDefault="00ED47C0" w:rsidP="00ED47C0">
      <w:pPr>
        <w:rPr>
          <w:rFonts w:ascii="Times New Roman" w:eastAsia="Times New Roman" w:hAnsi="Times New Roman" w:cs="Times New Roman"/>
          <w:lang w:eastAsia="ru-RU"/>
        </w:rPr>
      </w:pPr>
      <w:r w:rsidRPr="00ED47C0">
        <w:rPr>
          <w:rFonts w:ascii="Times New Roman" w:eastAsia="Times New Roman" w:hAnsi="Times New Roman" w:cs="Times New Roman"/>
          <w:lang w:eastAsia="ru-RU"/>
        </w:rPr>
        <w:t>П. 11 а Стандарта раскрытия информации. Информация 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</w:t>
      </w:r>
    </w:p>
    <w:p w:rsidR="00ED47C0" w:rsidRDefault="00ED47C0" w:rsidP="00ED47C0">
      <w:pPr>
        <w:rPr>
          <w:rFonts w:ascii="Times New Roman" w:eastAsia="Times New Roman" w:hAnsi="Times New Roman" w:cs="Times New Roman"/>
          <w:lang w:eastAsia="ru-RU"/>
        </w:rPr>
      </w:pPr>
    </w:p>
    <w:p w:rsidR="00ED47C0" w:rsidRPr="00ED47C0" w:rsidRDefault="0002274C" w:rsidP="0002274C">
      <w:pPr>
        <w:rPr>
          <w:lang w:val="en-US"/>
        </w:rPr>
      </w:pPr>
      <w:bookmarkStart w:id="0" w:name="_GoBack"/>
      <w:bookmarkEnd w:id="0"/>
      <w:r w:rsidRPr="0002274C">
        <w:rPr>
          <w:rFonts w:ascii="Times New Roman" w:eastAsia="Times New Roman" w:hAnsi="Times New Roman" w:cs="Times New Roman"/>
          <w:lang w:eastAsia="ru-RU"/>
        </w:rPr>
        <w:t>http://stavrelektro.ru/2017-4.html</w:t>
      </w:r>
    </w:p>
    <w:sectPr w:rsidR="00ED47C0" w:rsidRPr="00ED47C0" w:rsidSect="00070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8C"/>
    <w:rsid w:val="0002274C"/>
    <w:rsid w:val="00070DF9"/>
    <w:rsid w:val="003731D9"/>
    <w:rsid w:val="004436D9"/>
    <w:rsid w:val="004D778C"/>
    <w:rsid w:val="00C8370A"/>
    <w:rsid w:val="00E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3E29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ГД</cp:lastModifiedBy>
  <cp:revision>3</cp:revision>
  <dcterms:created xsi:type="dcterms:W3CDTF">2017-11-13T10:13:00Z</dcterms:created>
  <dcterms:modified xsi:type="dcterms:W3CDTF">2017-11-13T22:43:00Z</dcterms:modified>
</cp:coreProperties>
</file>